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  <w:t>附件3</w:t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四川广安爱众建设工程有限公司简介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四川广安爱众建设工程有限公司（简称“爱众建设”）系爱众集团下属控股子公司，成立于2001年6月，注册资本11265.04万元。公司经营范围主要包括房屋建筑工程、土石方工程、市政公用工程、建筑装修装饰工程、水利水电工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公司目前拥有市政公用工程施工总承包一级、房屋建筑工程施工总承包二级、水利水电工程施工总承包二级、建筑装饰装修工程专业承包二级、环保工程专业承包三级、河湖整治工程专业承包三级资质。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近年来，公司实施工程项目约30个，实现产值近10亿元，实现一次性交验工程合格率100%，安全达标率100%，合同履约率100%。公司始终秉承“质量求生存、信誉求发展、管理求效益、诚信拓市场”的经营理念和“敬业、诚信、严谨、创新、务实”的企业宗旨，树立了良好的企业形象，获得了较好的经济和社会效益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广安市海晶石油销售有限公司简介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广安市海晶石油销售有限公司（简称“海晶石油”）系爱众集团下属控股子公司，成立于2010年3月，注册资本10200万元，现有员工120余人。公司经营范围主要包括汽油、柴油批发、储存、零售及非油品业务。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2018年投运的海晶油库一期项目占地235亩，投资2.2亿元，拥有油库库容3万立方米，配套一条长度为1064米的铁路专用线，建立了一座具备汽柴油国Ⅵ标准全分析能力的油品化验室，下辖5座加油站。二期预计投资2亿元，新增油库库容5万立方米，建成后油库库容总量将达8万立方米，年吞吐量可达100万吨。截至目前，公司资产规模5.69亿元，累计实现成品油销售88万吨，累计实现营业收入50亿元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广安爱众房地产开发有限公司简介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广安爱众房地产开发有限公司（简称“爱众房产”）系爱众集团下属全资子公司，成立于2011年6月，注册资本1000万元。公司经营范围主要包括房地产开发，建筑材料销售等。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公司作为爱众集团战略中新基建地产板块的重要载体，将秉承“务实、创新”的理念，坚持“智慧、舒适、低碳”的开发理念与产品特色，以提供高品质产品和服务为宗旨，构建高质量发展的房地产投资、建设、营运体系，致力于成为区域新型时空生活服务商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tabs>
          <w:tab w:val="left" w:pos="5685"/>
        </w:tabs>
        <w:spacing w:afterLines="100" w:line="590" w:lineRule="exact"/>
        <w:jc w:val="center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爱众集团官网及公众号</w:t>
      </w:r>
    </w:p>
    <w:p>
      <w:pPr>
        <w:tabs>
          <w:tab w:val="left" w:pos="5685"/>
        </w:tabs>
        <w:spacing w:afterLines="100" w:line="590" w:lineRule="exact"/>
        <w:jc w:val="left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爱众集团官网：http://www.aaa-group.cn/</w:t>
      </w:r>
    </w:p>
    <w:p>
      <w:pPr>
        <w:pStyle w:val="2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微信公众号：爱众之窗</w:t>
      </w: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9D5EDC"/>
    <w:rsid w:val="00156B3B"/>
    <w:rsid w:val="002B4C95"/>
    <w:rsid w:val="002C0AA9"/>
    <w:rsid w:val="002D38AF"/>
    <w:rsid w:val="00567FA9"/>
    <w:rsid w:val="006638AB"/>
    <w:rsid w:val="00813741"/>
    <w:rsid w:val="00826E37"/>
    <w:rsid w:val="009922E4"/>
    <w:rsid w:val="009D5EDC"/>
    <w:rsid w:val="00AD0F88"/>
    <w:rsid w:val="00AD6F9A"/>
    <w:rsid w:val="00BA1A55"/>
    <w:rsid w:val="00BF43B4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A82D92"/>
    <w:rsid w:val="0B1D330C"/>
    <w:rsid w:val="0B8006E6"/>
    <w:rsid w:val="0BD240F7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136FFC"/>
    <w:rsid w:val="108005C5"/>
    <w:rsid w:val="1088747A"/>
    <w:rsid w:val="10C77FA2"/>
    <w:rsid w:val="11B60016"/>
    <w:rsid w:val="12026A48"/>
    <w:rsid w:val="12137217"/>
    <w:rsid w:val="122067AB"/>
    <w:rsid w:val="12502219"/>
    <w:rsid w:val="12AA7937"/>
    <w:rsid w:val="136A6362"/>
    <w:rsid w:val="139A1F90"/>
    <w:rsid w:val="139B3F85"/>
    <w:rsid w:val="140B00ED"/>
    <w:rsid w:val="1424570B"/>
    <w:rsid w:val="1432607A"/>
    <w:rsid w:val="14A81FB3"/>
    <w:rsid w:val="14A8633C"/>
    <w:rsid w:val="14BA1BCC"/>
    <w:rsid w:val="15063063"/>
    <w:rsid w:val="161D68B6"/>
    <w:rsid w:val="163A7468"/>
    <w:rsid w:val="16845A7D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BF34341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C91389"/>
    <w:rsid w:val="1ED03DDD"/>
    <w:rsid w:val="1ED140F2"/>
    <w:rsid w:val="1F737547"/>
    <w:rsid w:val="1F8654CC"/>
    <w:rsid w:val="200A1C59"/>
    <w:rsid w:val="209D2ACD"/>
    <w:rsid w:val="21B445C8"/>
    <w:rsid w:val="229D5007"/>
    <w:rsid w:val="22B3482A"/>
    <w:rsid w:val="22C81958"/>
    <w:rsid w:val="232E7609"/>
    <w:rsid w:val="236C6B37"/>
    <w:rsid w:val="23DE58D7"/>
    <w:rsid w:val="253D662D"/>
    <w:rsid w:val="262D48F3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9904E8"/>
    <w:rsid w:val="29B669AE"/>
    <w:rsid w:val="29C15A7E"/>
    <w:rsid w:val="2ABC4498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15041B"/>
    <w:rsid w:val="30332B06"/>
    <w:rsid w:val="30466CDD"/>
    <w:rsid w:val="306D4708"/>
    <w:rsid w:val="306E1D90"/>
    <w:rsid w:val="30DF2C8E"/>
    <w:rsid w:val="31232B7B"/>
    <w:rsid w:val="31AF440F"/>
    <w:rsid w:val="31FF6C4B"/>
    <w:rsid w:val="32A95302"/>
    <w:rsid w:val="33743B62"/>
    <w:rsid w:val="33CC574C"/>
    <w:rsid w:val="344F1ED9"/>
    <w:rsid w:val="345179FF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DF1AF6"/>
    <w:rsid w:val="3FEA0D08"/>
    <w:rsid w:val="40783B92"/>
    <w:rsid w:val="40B977E5"/>
    <w:rsid w:val="40BC08F6"/>
    <w:rsid w:val="40F9784F"/>
    <w:rsid w:val="413606A8"/>
    <w:rsid w:val="414803DC"/>
    <w:rsid w:val="41596145"/>
    <w:rsid w:val="41A24CD4"/>
    <w:rsid w:val="41C537DA"/>
    <w:rsid w:val="42116A20"/>
    <w:rsid w:val="422D13CB"/>
    <w:rsid w:val="42A86578"/>
    <w:rsid w:val="42FF2D1C"/>
    <w:rsid w:val="43005EDA"/>
    <w:rsid w:val="432804C5"/>
    <w:rsid w:val="43B43B06"/>
    <w:rsid w:val="43C24475"/>
    <w:rsid w:val="4441183E"/>
    <w:rsid w:val="44C77869"/>
    <w:rsid w:val="44DD0291"/>
    <w:rsid w:val="44ED72D0"/>
    <w:rsid w:val="450B1E4C"/>
    <w:rsid w:val="45521829"/>
    <w:rsid w:val="456B28EB"/>
    <w:rsid w:val="4592083C"/>
    <w:rsid w:val="45B35780"/>
    <w:rsid w:val="45C259EF"/>
    <w:rsid w:val="45F428E0"/>
    <w:rsid w:val="45F66658"/>
    <w:rsid w:val="45F823D0"/>
    <w:rsid w:val="46633CCE"/>
    <w:rsid w:val="46AE0CE1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630603"/>
    <w:rsid w:val="4EAB0300"/>
    <w:rsid w:val="4EDC1CE6"/>
    <w:rsid w:val="4EF179BD"/>
    <w:rsid w:val="4F621BD9"/>
    <w:rsid w:val="501C6CBB"/>
    <w:rsid w:val="503404A9"/>
    <w:rsid w:val="50720FD1"/>
    <w:rsid w:val="50AB1CCE"/>
    <w:rsid w:val="50ED0658"/>
    <w:rsid w:val="5139389D"/>
    <w:rsid w:val="51583D23"/>
    <w:rsid w:val="51A451BA"/>
    <w:rsid w:val="521659AD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E7658C"/>
    <w:rsid w:val="59EA607C"/>
    <w:rsid w:val="5A166E71"/>
    <w:rsid w:val="5AE91E90"/>
    <w:rsid w:val="5AEE74A6"/>
    <w:rsid w:val="5B403EDB"/>
    <w:rsid w:val="5B6742B4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19C4100"/>
    <w:rsid w:val="623954AB"/>
    <w:rsid w:val="62465E1A"/>
    <w:rsid w:val="628726BA"/>
    <w:rsid w:val="62B70BE3"/>
    <w:rsid w:val="62C3746A"/>
    <w:rsid w:val="636522D0"/>
    <w:rsid w:val="63AB4186"/>
    <w:rsid w:val="642301C1"/>
    <w:rsid w:val="64367104"/>
    <w:rsid w:val="6451494E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94EF5"/>
    <w:rsid w:val="68B25FB7"/>
    <w:rsid w:val="691B1DAE"/>
    <w:rsid w:val="6965127B"/>
    <w:rsid w:val="6994390F"/>
    <w:rsid w:val="6A86594D"/>
    <w:rsid w:val="6AE508C6"/>
    <w:rsid w:val="6B0B7C00"/>
    <w:rsid w:val="6B7A2C70"/>
    <w:rsid w:val="6B981494"/>
    <w:rsid w:val="6B9876E6"/>
    <w:rsid w:val="6BEC358E"/>
    <w:rsid w:val="6BF25268"/>
    <w:rsid w:val="6CDA788A"/>
    <w:rsid w:val="6D2448C1"/>
    <w:rsid w:val="6DB66549"/>
    <w:rsid w:val="6E22598D"/>
    <w:rsid w:val="6EB81E4D"/>
    <w:rsid w:val="6EC72090"/>
    <w:rsid w:val="6F377216"/>
    <w:rsid w:val="6F433E0D"/>
    <w:rsid w:val="6F671FA1"/>
    <w:rsid w:val="6FEE1FCA"/>
    <w:rsid w:val="701D01BA"/>
    <w:rsid w:val="7098429C"/>
    <w:rsid w:val="70FC59A2"/>
    <w:rsid w:val="712B4B58"/>
    <w:rsid w:val="714A76D4"/>
    <w:rsid w:val="71630796"/>
    <w:rsid w:val="71F17B50"/>
    <w:rsid w:val="72C847CA"/>
    <w:rsid w:val="72E70F53"/>
    <w:rsid w:val="72FF44EF"/>
    <w:rsid w:val="732F390A"/>
    <w:rsid w:val="73B70925"/>
    <w:rsid w:val="73C87B98"/>
    <w:rsid w:val="745D14CD"/>
    <w:rsid w:val="75883AFB"/>
    <w:rsid w:val="758B3E18"/>
    <w:rsid w:val="75F776FF"/>
    <w:rsid w:val="761D53B8"/>
    <w:rsid w:val="7645046A"/>
    <w:rsid w:val="765E6BE4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9C357F9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124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"/>
    <w:basedOn w:val="1"/>
    <w:next w:val="1"/>
    <w:qFormat/>
    <w:uiPriority w:val="1"/>
    <w:pPr>
      <w:autoSpaceDE w:val="0"/>
      <w:autoSpaceDN w:val="0"/>
      <w:jc w:val="left"/>
    </w:pPr>
    <w:rPr>
      <w:rFonts w:ascii="方正仿宋_GBK" w:hAnsi="方正仿宋_GBK" w:eastAsia="方正仿宋_GBK" w:cs="方正仿宋_GBK"/>
      <w:kern w:val="0"/>
      <w:sz w:val="33"/>
      <w:szCs w:val="33"/>
      <w:lang w:val="zh-CN" w:bidi="zh-CN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/>
      <w:u w:val="non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12">
    <w:name w:val="Char"/>
    <w:basedOn w:val="1"/>
    <w:qFormat/>
    <w:uiPriority w:val="0"/>
    <w:pPr>
      <w:adjustRightInd w:val="0"/>
      <w:spacing w:line="410" w:lineRule="atLeast"/>
      <w:jc w:val="left"/>
      <w:textAlignment w:val="baseline"/>
    </w:pPr>
  </w:style>
  <w:style w:type="character" w:customStyle="1" w:styleId="13">
    <w:name w:val="批注框文本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4">
    <w:name w:val="font01"/>
    <w:basedOn w:val="8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6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7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4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9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20">
    <w:name w:val="正文文本 (2)"/>
    <w:basedOn w:val="1"/>
    <w:qFormat/>
    <w:uiPriority w:val="0"/>
    <w:pPr>
      <w:shd w:val="clear" w:color="auto" w:fill="FFFFFF"/>
      <w:spacing w:before="1080" w:after="900" w:line="0" w:lineRule="atLeast"/>
      <w:jc w:val="center"/>
    </w:pPr>
    <w:rPr>
      <w:rFonts w:ascii="宋体" w:hAnsi="宋体" w:eastAsia="宋体" w:cs="宋体"/>
      <w:spacing w:val="20"/>
      <w:sz w:val="30"/>
      <w:szCs w:val="30"/>
    </w:rPr>
  </w:style>
  <w:style w:type="character" w:customStyle="1" w:styleId="21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3">
    <w:name w:val="font8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0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2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6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10975</Words>
  <Characters>11487</Characters>
  <Lines>45</Lines>
  <Paragraphs>26</Paragraphs>
  <TotalTime>50</TotalTime>
  <ScaleCrop>false</ScaleCrop>
  <LinksUpToDate>false</LinksUpToDate>
  <CharactersWithSpaces>11745</CharactersWithSpaces>
  <Application>WPS Office_11.1.0.14309_F1E327BC-269C-435d-A152-05C5408002CA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2023-02-07T03:33:00Z</dcterms:created>
  <dc:creator>Administrator</dc:creator>
  <cp:lastModifiedBy>李佩岭</cp:lastModifiedBy>
  <cp:lastPrinted>2022-06-17T02:38:00Z</cp:lastPrinted>
  <dcterms:modified xsi:type="dcterms:W3CDTF">2023-06-08T07:34:46Z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589127953478411497B55CEC9FCC8A8C</vt:lpwstr>
  </property>
</Properties>
</file>